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الهجيمي
</w:t>
      </w:r>
    </w:p>
    <w:p>
      <w:pPr/>
      <w:r>
        <w:rPr/>
        <w:t xml:space="preserve">الهجيمي شيخ الصوفية العابد القانت أحمد بن عطاء الهجيمي البصري القدري، المبتدع فما أقبح بالزهاد ركوب البدع!.</w:t>
      </w:r>
    </w:p>
    <w:p/>
    <w:p>
      <w:pPr/>
      <w:r>
        <w:rPr/>
        <w:t xml:space="preserve">كان تلميذ شيخ البصرة عبد الواحد بن زيد ذكره: أبو سعيد بن الأعرابي في طبقات النساك فقال: برز في العبادة والاجتهاد، وأخذ المعلوم من القوت، وذكر أن الطريق إلى الله لا يكون إلا من هذه الأبواب: الصوم، والصلاة، والجوع، وكان يميل إلى اكتساب القوت بيده، ولزم طريق شيخه في اللطف، فكان قدريا غير معتزلي، وكتب شيئا من الحديث.</w:t>
      </w:r>
    </w:p>
    <w:p/>
    <w:p>
      <w:pPr/>
      <w:r>
        <w:rPr/>
        <w:t xml:space="preserve">قال عبد الرحمن بن عمر رسته: رآني ابن مهدي يوم جمعة جالسا إلى جنب أحمد بن عطاء، وكان يتكلم في القدر، وكان أزهد من رأيت، فاعتذرت إلى عبد الرحمن فقال: لا تجالسه فإن أهون ما ينزل بك أن تسمع منه شيئا يجب لله عليك أن تقول له: كذبت ولعلك لا تفعل.</w:t>
      </w:r>
    </w:p>
    <w:p/>
    <w:p>
      <w:pPr/>
      <w:r>
        <w:rPr/>
        <w:t xml:space="preserve">وكان ابن عطاء قد نصب نفسه للأستاذية، ووقف دارا في بلهجيم للمتعبدين والمريدين يقص عليهم.</w:t>
      </w:r>
    </w:p>
    <w:p/>
    <w:p>
      <w:pPr/>
      <w:r>
        <w:rPr/>
        <w:t xml:space="preserve">قال ابن الأعرابي: وأحسبها أول دار وقفت بالبصرة للعبادة.</w:t>
      </w:r>
    </w:p>
    <w:p/>
    <w:p>
      <w:pPr/>
      <w:r>
        <w:rPr/>
        <w:t xml:space="preserve">صحبه جماعة منهم: أحمد بن غسان الزاهد، وأبو بكر العطشي، وأبو عبد الله الحمال، وجلس في المشيخة بعده: ابن غسان فوقف دارا لنفسه.</w:t>
      </w:r>
    </w:p>
    <w:p/>
    <w:p>
      <w:pPr/>
      <w:r>
        <w:rPr/>
        <w:t xml:space="preserve">قال الدارقطني: أحمد بن عطاء الهجيمي يروي عن خالد العبد، وعن الضعفاء، متروك الحديث.</w:t>
      </w:r>
    </w:p>
    <w:p/>
    <w:p>
      <w:pPr/>
      <w:r>
        <w:rPr/>
        <w:t xml:space="preserve">وقال زكريا الساجي: هو صاحب المضمار، وكان مجتهدا يعني: في العبادة وكان مغفلا يحدث بما لم يسمع.</w:t>
      </w:r>
    </w:p>
    <w:p/>
    <w:p>
      <w:pPr/>
      <w:r>
        <w:rPr/>
        <w:t xml:space="preserve">وقال علي بن المديني: أتيته يوما فوجدت معه درجا يحدث به. فقلت له: أسمعت هذا؟ قال: لا، ولكن اشتريته وفيه أحاديث حسان أحدث بها هؤلاء. فقلت: أما تخاف الله؟ تقرب العباد إلى الله بالكذب على رسول الله -صلى الله عليه وسلم-!.</w:t>
      </w:r>
    </w:p>
    <w:p/>
    <w:p>
      <w:pPr/>
      <w:r>
        <w:rPr/>
        <w:t xml:space="preserve">قلت: ما كان الرجل يدري ما الحديث، ولكنه عبد صالح، وقع في القدر، نعوذ بالله من ترهات الصوفة فلا خير إلا في الاتباع ولا يمكن الاتباع إلا بمعرفة السنن.</w:t>
      </w:r>
    </w:p>
    <w:p/>
    <w:p>
      <w:pPr/>
      <w:r>
        <w:rPr/>
        <w:t xml:space="preserve">توفي الهجيمي هذا سنة مائتين.</w:t>
      </w:r>
    </w:p>
    <w:p/>
    <w:p>
      <w:pPr/>
      <w:r>
        <w:rPr/>
        <w:t xml:space="preserve">ومات أحمد بن غسان: قبل الثلاثين، ومائتين ولكنه رجع عن القدر، وامتنع من القول بخلق القرآن، فأخذ وحبس فرأى في الحبس أحمد بن حنبل، والبويطي فأعجبهما سمته وكلامه، وخاطباه فانتفع.</w:t>
      </w:r>
    </w:p>
    <w:p/>
    <w:p>
      <w:pPr/>
      <w:r>
        <w:rPr/>
        <w:t xml:space="preserve">قال ابن الأعرابي: إلا أن أصحابه ينكرون رجوعه عن القدر.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2026-07-28T14:45:45+03:00</dcterms:created>
  <dcterms:modified xsi:type="dcterms:W3CDTF">2026-07-28T14:45:45+03:00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