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الأشهب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الأشهب
</w:t>
      </w:r>
    </w:p>
    <w:p>
      <w:pPr/>
      <w:r>
        <w:rPr/>
        <w:t xml:space="preserve">الأشهب  محمد الطيب بن إدريس الأشهب: أديب ليبي. عين مستشارا صحفيا في سفارة ليبيا بمصر سنة 1375 ه‍، وصنف كتاب (إدريس السنوسي. ط) في سيرة محمد إدريس السنوسي ملك ليبيا (قبل الثورة)، و (عمر المختار - ط) افتتح به سلسلة من تاريخ أبطال الجهاد العربي، كان عازما على إخراجها وعاجلته المنية. توفي بذبحة صدرية ودفن بالقاهرة.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179)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2026-10-04T12:29:59+03:00</dcterms:created>
  <dcterms:modified xsi:type="dcterms:W3CDTF">2026-10-04T12:29:59+03:00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