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القادري
</w:t>
      </w:r>
    </w:p>
    <w:p>
      <w:pPr/>
      <w:r>
        <w:rPr/>
        <w:t xml:space="preserve">القادري  محمد بن الطيب بن عبد السلام الحسني القادري: مؤرخ، من أهل فارس. من كتبه (نشر المثاني لاهل القرن الحادي عشر والثاني عشر - ط) و (التقاط الدرر ومستفاد المواعظ والعبر في اخبار اعيان أهل المئة الحداية والثانية عشر -خ) و (الاكليل والتاج في تذليل كفاية المحتاج) 9 في تراجم علماء المالكية.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القادري
</w:t>
      </w:r>
    </w:p>
    <w:p>
      <w:pPr/>
      <w:r>
        <w:rPr/>
        <w:t xml:space="preserve">القادري </w:t>
      </w:r>
    </w:p>
    <w:p/>
    <w:p>
      <w:pPr/>
      <w:r>
        <w:rPr/>
        <w:t xml:space="preserve">محمد بن الطيب بن عبد السلام الحسني القادري. م سنة 1187 هـ.</w:t>
      </w:r>
    </w:p>
    <w:p/>
    <w:p>
      <w:pPr/>
      <w:r>
        <w:rPr/>
        <w:t xml:space="preserve">نسابة أديب.</w:t>
      </w:r>
    </w:p>
    <w:p/>
    <w:p>
      <w:pPr/>
      <w:r>
        <w:rPr/>
        <w:t xml:space="preserve">له: الدره الفريدة في العترة المجيدة. نظم.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2026-10-04T11:43:31+03:00</dcterms:created>
  <dcterms:modified xsi:type="dcterms:W3CDTF">2026-10-04T11:43:31+03:00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