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الله الأنصاري
</w:t>
      </w:r>
    </w:p>
    <w:p>
      <w:pPr/>
      <w:r>
        <w:rPr/>
        <w:t xml:space="preserve">محمد بن عبد الرحمن بن عبد الله الأنصاري ابن عبد الرحمن بن سعد بن زرارة بن عدس، أمير المدينة، أبو عبد الله الأنصاري، النجاري، المدني.</w:t>
      </w:r>
    </w:p>
    <w:p/>
    <w:p>
      <w:pPr/>
      <w:r>
        <w:rPr/>
        <w:t xml:space="preserve">وجاء مرة: ابن (أسعد) بن زرارة، بدل (سعد)، فأسعد جده للأم.</w:t>
      </w:r>
    </w:p>
    <w:p/>
    <w:p>
      <w:pPr/>
      <w:r>
        <w:rPr/>
        <w:t xml:space="preserve">فأما جد جده سعد، فله صحبة.</w:t>
      </w:r>
    </w:p>
    <w:p/>
    <w:p>
      <w:pPr/>
      <w:r>
        <w:rPr/>
        <w:t xml:space="preserve">وقيل: لعبد الرحمن بن سعد صحبة أيضا.</w:t>
      </w:r>
    </w:p>
    <w:p/>
    <w:p>
      <w:pPr/>
      <w:r>
        <w:rPr/>
        <w:t xml:space="preserve">حدث محمد عن: عمته؛ عمرة الفقيهة، وعن خاله؛ يحيى بن أسعد - وهو صحابي فيما قيل -.</w:t>
      </w:r>
    </w:p>
    <w:p/>
    <w:p>
      <w:pPr/>
      <w:r>
        <w:rPr/>
        <w:t xml:space="preserve">وعن: الأعرج، وابن كعب بن مالك، ومحمد بن عمرو بن حسن، وجماعة.</w:t>
      </w:r>
    </w:p>
    <w:p/>
    <w:p>
      <w:pPr/>
      <w:r>
        <w:rPr/>
        <w:t xml:space="preserve">حدث عنه: يحيى بن أبي كثير، ويحيى بن سعيد الأنصاري - وهما من أقرانه - وشعبة بن الحجاج، وسفيان بن عيينة، وآخرون.</w:t>
      </w:r>
    </w:p>
    <w:p/>
    <w:p>
      <w:pPr/>
      <w:r>
        <w:rPr/>
        <w:t xml:space="preserve">وثقه: ابن سعد، وغيره.</w:t>
      </w:r>
    </w:p>
    <w:p/>
    <w:p>
      <w:pPr/>
      <w:r>
        <w:rPr/>
        <w:t xml:space="preserve">وولي إمرة المدينة لعمر بن عبد العزيز.</w:t>
      </w:r>
    </w:p>
    <w:p/>
    <w:p>
      <w:pPr/>
      <w:r>
        <w:rPr/>
        <w:t xml:space="preserve">توفي: في سنة أربع وعشرين ومائة -رحمه الله-.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2026-07-27T23:35:12+03:00</dcterms:created>
  <dcterms:modified xsi:type="dcterms:W3CDTF">2026-07-27T23:35:12+03:00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