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يسار أبو عثمان المصري الطنبذي
</w:t>
      </w:r>
    </w:p>
    <w:p>
      <w:pPr>
        <w:jc w:val="start"/>
        <w:bidi/>
      </w:pPr>
      <w:r>
        <w:rPr>
          <w:rFonts w:ascii="arial" w:hAnsi="arial" w:eastAsia="arial" w:cs="arial"/>
          <w:sz w:val="28"/>
          <w:szCs w:val="28"/>
          <w:b w:val="1"/>
          <w:bCs w:val="1"/>
          <w:rtl/>
        </w:rPr>
        <w:t xml:space="preserve">مسلم بن يسار أبو عثمان المصري الطنبذي
</w:t>
      </w:r>
    </w:p>
    <w:p>
      <w:pPr/>
      <w:r>
        <w:rPr/>
        <w:t xml:space="preserve">مسلم بن يسار أبو عثمان المصري الطنبذي وطنبذ : قرية من قرى مصر، فكان رضيع الخليفة عبد الملك.</w:t>
      </w:r>
    </w:p>
    <w:p/>
    <w:p>
      <w:pPr/>
      <w:r>
        <w:rPr/>
        <w:t xml:space="preserve">حدث عن: أبي هريرة، وابن عمر.</w:t>
      </w:r>
    </w:p>
    <w:p/>
    <w:p>
      <w:pPr/>
      <w:r>
        <w:rPr/>
        <w:t xml:space="preserve">حدث عنه: بكر بن عمرو، والمعافري، وأبو هانئ حميد بن هانئ، وعبد الرحمن بن زياد الإفريقي، وجماعة.</w:t>
      </w:r>
    </w:p>
    <w:p/>
    <w:p>
      <w:pPr/>
      <w:r>
        <w:rPr/>
        <w:t xml:space="preserve">وهو قليل الحديث، صدوق.</w:t>
      </w:r>
    </w:p>
    <w:p/>
    <w:p>
      <w:pPr/>
      <w:r>
        <w:rPr/>
        <w:t xml:space="preserve">قال الدارقطني: يعتبر به.</w:t>
      </w:r>
    </w:p>
    <w:p>
      <w:pPr>
        <w:jc w:val="start"/>
        <w:bidi/>
      </w:pPr>
      <w:r>
        <w:rPr>
          <w:sz w:val="24"/>
          <w:szCs w:val="24"/>
          <w:b w:val="1"/>
          <w:bCs w:val="1"/>
          <w:rtl/>
        </w:rPr>
        <w:t xml:space="preserve">
سير أعلام النبلاء،(دار الحديث- القاهرة،2006،ط 0،ج 5،ص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ويكنى أبا عثمان مولى الأنصار. روى عنه يحيى بن سعيد الأنصاري وغيره من أهل البلد. وروى عنه أهل مكة أيضا.</w:t>
      </w:r>
    </w:p>
    <w:p>
      <w:pPr>
        <w:jc w:val="start"/>
        <w:bidi/>
      </w:pPr>
      <w:r>
        <w:rPr>
          <w:sz w:val="24"/>
          <w:szCs w:val="24"/>
          <w:b w:val="1"/>
          <w:bCs w:val="1"/>
          <w:rtl/>
        </w:rPr>
        <w:t xml:space="preserve">
الطبقات الكبرى،(دار الكتب العلمية - بيروت،1990،ط 1،ج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رضيع عبد الملك بن مروان صاحب أبي هريرة كنيته أبو عثمان من جلة المصريين وهو الذي يقال له مسلم بن يسار الطنبذى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[د، ت، ق] المصري، أبو عثمان.</w:t>
      </w:r>
    </w:p>
    <w:p/>
    <w:p>
      <w:pPr/>
      <w:r>
        <w:rPr/>
        <w:t xml:space="preserve">قال الدارقطني: يعتبر به.</w:t>
      </w:r>
    </w:p>
    <w:p/>
    <w:p>
      <w:pPr/>
      <w:r>
        <w:rPr/>
        <w:t xml:space="preserve">قلت: هو الطنبذى.</w:t>
      </w:r>
    </w:p>
    <w:p/>
    <w:p>
      <w:pPr/>
      <w:r>
        <w:rPr/>
        <w:t xml:space="preserve">وطنبذ من قرى مصر.</w:t>
      </w:r>
    </w:p>
    <w:p/>
    <w:p>
      <w:pPr/>
      <w:r>
        <w:rPr/>
        <w:t xml:space="preserve">كان رضيع عبد الملك بن مروان.</w:t>
      </w:r>
    </w:p>
    <w:p/>
    <w:p>
      <w:pPr/>
      <w:r>
        <w:rPr/>
        <w:t xml:space="preserve">روى عن أبي هريرة، وابن عمر.</w:t>
      </w:r>
    </w:p>
    <w:p/>
    <w:p>
      <w:pPr/>
      <w:r>
        <w:rPr/>
        <w:t xml:space="preserve">وعنه بكر ابن عمرو المعافرى، وأبو هانئ الخولاني، وابن أنعم الافريقى، </w:t>
      </w:r>
    </w:p>
    <w:p/>
    <w:p>
      <w:pPr/>
      <w:r>
        <w:rPr/>
        <w:t xml:space="preserve">[وآخرون].</w:t>
      </w:r>
    </w:p>
    <w:p/>
    <w:p>
      <w:pPr/>
      <w:r>
        <w:rPr/>
        <w:t xml:space="preserve">ولا يبلغ حديثه درجة الصحة.</w:t>
      </w:r>
    </w:p>
    <w:p/>
    <w:p>
      <w:pPr/>
      <w:r>
        <w:rPr/>
        <w:t xml:space="preserve">وهو في نفسه صدوق.</w:t>
      </w:r>
    </w:p>
    <w:p>
      <w:pPr>
        <w:jc w:val="start"/>
        <w:bidi/>
      </w:pPr>
      <w:r>
        <w:rPr>
          <w:sz w:val="24"/>
          <w:szCs w:val="24"/>
          <w:b w:val="1"/>
          <w:bCs w:val="1"/>
          <w:rtl/>
        </w:rPr>
        <w:t xml:space="preserve">
ميزان الاعتدال في نقد الرجال،(دار المعرفة للطباعة والنشر، بيروت - لبنان،1963،ط 1،ج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عثمان 
</w:t>
      </w:r>
    </w:p>
    <w:p>
      <w:pPr/>
      <w:r>
        <w:rPr/>
        <w:t xml:space="preserve">مسلم بن يسار، أبو عثمان. </w:t>
      </w:r>
    </w:p>
    <w:p/>
    <w:p>
      <w:pPr/>
      <w:r>
        <w:rPr/>
        <w:t xml:space="preserve">رضيع عبد الملك بن مروان.</w:t>
      </w:r>
    </w:p>
    <w:p/>
    <w:p>
      <w:pPr/>
      <w:r>
        <w:rPr/>
        <w:t xml:space="preserve">ويقال: الطنبذي.</w:t>
      </w:r>
    </w:p>
    <w:p/>
    <w:p>
      <w:pPr/>
      <w:r>
        <w:rPr/>
        <w:t xml:space="preserve">سمع أبا هريرة.</w:t>
      </w:r>
    </w:p>
    <w:p/>
    <w:p>
      <w:pPr/>
      <w:r>
        <w:rPr/>
        <w:t xml:space="preserve">روى عنه: شراحيل بن يزيد، وبكر بن عمرو المعافري.</w:t>
      </w:r>
    </w:p>
    <w:p/>
    <w:p>
      <w:pPr/>
      <w:r>
        <w:rPr/>
        <w:t xml:space="preserve">قال عبد الله بن يزيد: حدثنا سعيد بن أبي أيوب، قال: حدثنا أبو هانئٍ، عن أبي عثمان، مسلم بن يسار، عن أبي هريرة، عن النبي صلى الله عليه وسلم، قال: تحدثون في آخر الزمان بأحاديث، لم تسمعوا أنتم ولا آباؤكم، فإياكم وإياهم.’’.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مولى الأنصار 
</w:t>
      </w:r>
    </w:p>
    <w:p>
      <w:pPr/>
      <w:r>
        <w:rPr/>
        <w:t xml:space="preserve">مسلم بن يسار، مولى الأنصار. </w:t>
      </w:r>
    </w:p>
    <w:p/>
    <w:p>
      <w:pPr/>
      <w:r>
        <w:rPr/>
        <w:t xml:space="preserve">سمع سعيد بن المسيب.</w:t>
      </w:r>
    </w:p>
    <w:p/>
    <w:p>
      <w:pPr/>
      <w:r>
        <w:rPr/>
        <w:t xml:space="preserve">روى عنه: يحيى بن سعيد الأنصاري، وعبد الرحمن الإفريقي.</w:t>
      </w:r>
    </w:p>
    <w:p/>
    <w:p>
      <w:pPr/>
      <w:r>
        <w:rPr/>
        <w:t xml:space="preserve">قال ابن وهب: حدثنا عمرو، عن يحيى بن سعيد، عن مسلم بن يسار، مولى آل عثمان، عن النبي صلى الله عليه وسلم، مرسلٌ.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المصري
</w:t>
      </w:r>
    </w:p>
    <w:p>
      <w:pPr/>
      <w:r>
        <w:rPr/>
        <w:t xml:space="preserve">مسلم بن يسار المصري </w:t>
      </w:r>
    </w:p>
    <w:p/>
    <w:p>
      <w:pPr/>
      <w:r>
        <w:rPr/>
        <w:t xml:space="preserve">مولى الأنصار هو الطنبذي عن أبي هريرة وابن عمر وعنه بكر بن عمرو وحميد بن هانئ وابن أنعم ثقة بقي إلى سنة عشر ومائة د ت ق مق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الطنبذي
</w:t>
      </w:r>
    </w:p>
    <w:p>
      <w:pPr/>
      <w:r>
        <w:rPr/>
        <w:t xml:space="preserve">أبو عثمان الطنبذي </w:t>
      </w:r>
    </w:p>
    <w:p/>
    <w:p>
      <w:pPr/>
      <w:r>
        <w:rPr/>
        <w:t xml:space="preserve">مسلم بن يسار 5435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المصري، أبو عثمان الطنبذي
</w:t>
      </w:r>
    </w:p>
    <w:p>
      <w:pPr/>
      <w:r>
        <w:rPr/>
        <w:t xml:space="preserve">(بخ د ت ق) مسلم بن يسار المصري، أبو عثمان الطنبذي، ويقال: الإفريقي، مولى الأنصار، رضيع عبد الملك بن مروان، وطنبذة قرية من قرى مصر. </w:t>
      </w:r>
    </w:p>
    <w:p/>
    <w:p>
      <w:pPr/>
      <w:r>
        <w:rPr/>
        <w:t xml:space="preserve">كذا ضبطه المهندس عن الشيخ، والذي في كتاب الرشاطي: طنبذ بغير شيء بعد الذال، وقاله غير واحد من المتأخرين.</w:t>
      </w:r>
    </w:p>
    <w:p/>
    <w:p>
      <w:pPr/>
      <w:r>
        <w:rPr/>
        <w:t xml:space="preserve">وفي كتاب السمعاني: بعد الذال ياء.</w:t>
      </w:r>
    </w:p>
    <w:p/>
    <w:p>
      <w:pPr/>
      <w:r>
        <w:rPr/>
        <w:t xml:space="preserve">قال المزي: روى عنه بكر بن عمرو المعافري، وفي «سنن» أبي داود رواية بكر بن عمر، وعن ابن أبي نعيمة عن مسلم هذا، فينظر.</w:t>
      </w:r>
    </w:p>
    <w:p/>
    <w:p>
      <w:pPr/>
      <w:r>
        <w:rPr/>
        <w:t xml:space="preserve">وفي كتاب «الجرح والتعديل» عن الدارقطني: لا يعتبر به.</w:t>
      </w:r>
    </w:p>
    <w:p/>
    <w:p>
      <w:pPr/>
      <w:r>
        <w:rPr/>
        <w:t xml:space="preserve">وذكره خليفة بن خياط في الطبقة الثانية من أهل مصر.</w:t>
      </w:r>
    </w:p>
    <w:p/>
    <w:p>
      <w:pPr/>
      <w:r>
        <w:rPr/>
        <w:t xml:space="preserve">ورأيت بخط بعض مدعي العلم من المغاربة أن طنبذ بناحية إفريقية بلا شك، وهذا قول أبي علي الجياني: طنبذ قرية من قرى مصر، فيما بلغني ذلك.</w:t>
      </w:r>
    </w:p>
    <w:p/>
    <w:p>
      <w:pPr/>
      <w:r>
        <w:rPr/>
        <w:t xml:space="preserve">ذكره مسلم في الطبقة الأولى من أهل مصر، قال: ويقال له: الأصبحي، هذا قاله ابن السمعاني، زاد: روى له مسلم في «صحيحه» حديثا واحدا في صدر كتابه.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عثمان
</w:t>
      </w:r>
    </w:p>
    <w:p>
      <w:pPr/>
      <w:r>
        <w:rPr/>
        <w:t xml:space="preserve">مسلم بن يسار أبو عثمان </w:t>
      </w:r>
    </w:p>
    <w:p/>
    <w:p>
      <w:pPr/>
      <w:r>
        <w:rPr/>
        <w:t xml:space="preserve">رضيع عبد الملك بن مروان وهو الذي يقال له الطنبذي</w:t>
      </w:r>
    </w:p>
    <w:p/>
    <w:p>
      <w:pPr/>
      <w:r>
        <w:rPr/>
        <w:t xml:space="preserve">يروي عن أنس بن مالك وأبي هريرة عداده في أهل مصر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w:t>
      </w:r>
    </w:p>
    <w:p/>
    <w:p>
      <w:pPr/>
      <w:r>
        <w:rPr/>
        <w:t xml:space="preserve">مولى الأنصار وقد قيل مولى آل عثمان أحسبه الذي يقال له الطنبذي فإن كان ذاك فقد ذكرناه في التابعين</w:t>
      </w:r>
    </w:p>
    <w:p/>
    <w:p>
      <w:pPr/>
      <w:r>
        <w:rPr/>
        <w:t xml:space="preserve">يروي عن سعيد بن المسيب روى عنه يحيى بن سعيد الأنصاري والأفريقي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الطنبدي
</w:t>
      </w:r>
    </w:p>
    <w:p>
      <w:pPr/>
      <w:r>
        <w:rPr/>
        <w:t xml:space="preserve">مسلم بن يسار الطنبدي </w:t>
      </w:r>
    </w:p>
    <w:p/>
    <w:p>
      <w:pPr/>
      <w:r>
        <w:rPr/>
        <w:t xml:space="preserve">روى عن أبي هريرة </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عثمان
</w:t>
      </w:r>
    </w:p>
    <w:p>
      <w:pPr/>
      <w:r>
        <w:rPr/>
        <w:t xml:space="preserve">مسلم بن يسار أبو عثمان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w:t>
      </w:r>
    </w:p>
    <w:p/>
    <w:p>
      <w:pPr/>
      <w:r>
        <w:rPr/>
        <w:t xml:space="preserve">مولى الأنصار روى عن سعيد بن المسيب روى عنه يحيى بن سعيد الأنصاري والإفريقي سمعت أبي يقول ذلك نا عبد الرحمن انا محمد بن حموية بن الحسن قال سمعت أبا طالب قال قال أحمد بن حنبل مسلم بن يسار الذي يروي عنه الإفريقي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عثمان
</w:t>
      </w:r>
    </w:p>
    <w:p>
      <w:pPr/>
      <w:r>
        <w:rPr/>
        <w:t xml:space="preserve">مسلم بن يسار أبو عثمان </w:t>
      </w:r>
    </w:p>
    <w:p/>
    <w:p>
      <w:pPr/>
      <w:r>
        <w:rPr/>
        <w:t xml:space="preserve">رضيع عبد الملك بن مروان ويقال له الطنبذي</w:t>
      </w:r>
    </w:p>
    <w:p/>
    <w:p>
      <w:pPr/>
      <w:r>
        <w:rPr/>
        <w:t xml:space="preserve">روى عن أبي هريرة روى عنه بكر بن عمرو وعمرو بن أبي نعيمة وأبو هانئ الإفريقي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2026-07-29T05:18:47+03:00</dcterms:created>
  <dcterms:modified xsi:type="dcterms:W3CDTF">2026-07-29T05:18:47+03:00</dcterms:modified>
</cp:coreProperties>
</file>

<file path=docProps/custom.xml><?xml version="1.0" encoding="utf-8"?>
<Properties xmlns="http://schemas.openxmlformats.org/officeDocument/2006/custom-properties" xmlns:vt="http://schemas.openxmlformats.org/officeDocument/2006/docPropsVTypes"/>
</file>