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عثمان بن عفان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أخوه عمرو
</w:t>
      </w:r>
    </w:p>
    <w:p>
      <w:pPr/>
      <w:r>
        <w:rPr/>
        <w:t xml:space="preserve">أخوه عمرو ابن عثمان، قديم الموت.</w:t>
      </w:r>
    </w:p>
    <w:p/>
    <w:p>
      <w:pPr/>
      <w:r>
        <w:rPr/>
        <w:t xml:space="preserve">يروي عن: أبيه، وأسامة بن زيد.</w:t>
      </w:r>
    </w:p>
    <w:p/>
    <w:p>
      <w:pPr/>
      <w:r>
        <w:rPr/>
        <w:t xml:space="preserve">وعنه: سعيد بن المسيب، وعلي بن الحسين، وأبو الزناد، وآخرون. ثقة، ليس بالمكثر.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2026-07-29T02:44:36+03:00</dcterms:created>
  <dcterms:modified xsi:type="dcterms:W3CDTF">2026-07-29T02:44:36+03:00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