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الفضالي
</w:t>
      </w:r>
    </w:p>
    <w:p>
      <w:pPr/>
      <w:r>
        <w:rPr/>
        <w:t xml:space="preserve">الفضالي  محمد بن شافعب الفضالي: فقيه مصري شافعي، هو استاذ الباجوري. من كتبه (كفاية العوام فيما يجب عليهم من علم الكلام -ط) وللباجوري حاشية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2026-10-04T08:49:31+03:00</dcterms:created>
  <dcterms:modified xsi:type="dcterms:W3CDTF">2026-10-04T08:49:31+03:00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