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دبيس النحوي الموصلي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دبيس النحوي الموصلي أبو الحسن
</w:t>
      </w:r>
    </w:p>
    <w:p>
      <w:pPr/>
      <w:r>
        <w:rPr/>
        <w:t xml:space="preserve">علي بن دبيس النحوي الموصلي أبو الحسن: قرأ النحو على ابن وحشي صاحب ابن جني وأخذ عنه زيد مرزكة الموصلي، وهو مذكور في بابه.</w:t>
      </w:r>
    </w:p>
    <w:p/>
    <w:p>
      <w:pPr/>
      <w:r>
        <w:rPr/>
        <w:t xml:space="preserve">ولعلي بن دبيس أشعار حسان منها في وصف قواد:</w:t>
      </w:r>
    </w:p>
    <w:p/>
    <w:p>
      <w:pPr>
        <w:jc w:val="center"/>
      </w:pPr>
      <w:r>
        <w:rPr>
          <w:color w:val="ff0000"/>
        </w:rPr>
        <w:t xml:space="preserve">يسهل كل ممتنع شديد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ويأتي بالمراد على اقتصاد</w:t>
      </w:r>
    </w:p>
    <w:p/>
    <w:p>
      <w:pPr>
        <w:jc w:val="center"/>
      </w:pPr>
      <w:r>
        <w:rPr>
          <w:color w:val="ff0000"/>
        </w:rPr>
        <w:t xml:space="preserve">فلو كلفته تحصيل طيف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خيال ضحى لزار بلا رقاد.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1759)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2026-07-27T21:54:25+03:00</dcterms:created>
  <dcterms:modified xsi:type="dcterms:W3CDTF">2026-07-27T21:54:25+03:00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