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الكافيجي
</w:t>
      </w:r>
    </w:p>
    <w:p>
      <w:pPr>
        <w:jc w:val="start"/>
        <w:bidi/>
      </w:pPr>
      <w:r>
        <w:rPr>
          <w:rFonts w:ascii="arial" w:hAnsi="arial" w:eastAsia="arial" w:cs="arial"/>
          <w:sz w:val="28"/>
          <w:szCs w:val="28"/>
          <w:b w:val="1"/>
          <w:bCs w:val="1"/>
          <w:rtl/>
        </w:rPr>
        <w:t xml:space="preserve">الكافيجي
</w:t>
      </w:r>
    </w:p>
    <w:p>
      <w:pPr/>
      <w:r>
        <w:rPr/>
        <w:t xml:space="preserve">الكافيجي محمد بن سليمان بن سعد بن مسعود الرومي الحنفي محيي الدين، أبو عبد الله الكافيجي: من كبار العلماء بالمعقولات. رومي الأصل. اشتهر بمصر، ولازمه السيوطي 14 سنة. وعرف بالكافيجي لكثرة اشتغاله بالكافية في النحو. ولي وظائف، منها مشيخة الخانقاه الشيخونية. وانتهت إليه رياسة الحنفية بمصر. له تصانيف، أكثرها رسائل، منها (مختصر في علم التاريخ - خ) و (أنوار السعادة في شرح كلمتي الشهادة - خ) و (منازل الأرواح - خ) و (معراج الطبقات - خ) و (قرار الوجد في شرح الحمد - خ) و (نزهة المعرب - خ) في النحو، و (التيسير في قواعد التفسير - خ) و (حل الإشكال - خ) في الهندسة، و (الإحكام في معرفة الإيمان والأحكام - خ) و (الإلماع بإفادة لو للامتناع - خ) و (جواب في تفسير: والنجم إذا هوى - خ) و (مختصر في علم الإرشاد - خ) و (الرمز - خ) في علم الأسطرلاب (شستربتي 1: 81).</w:t>
      </w:r>
    </w:p>
    <w:p>
      <w:pPr>
        <w:jc w:val="start"/>
        <w:bidi/>
      </w:pPr>
      <w:r>
        <w:rPr>
          <w:sz w:val="24"/>
          <w:szCs w:val="24"/>
          <w:b w:val="1"/>
          <w:bCs w:val="1"/>
          <w:rtl/>
        </w:rPr>
        <w:t xml:space="preserve">
الأعلام،(دار العلم للملايين - بيروت،2002،ط 15،ج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2026-10-04T08:03:42+03:00</dcterms:created>
  <dcterms:modified xsi:type="dcterms:W3CDTF">2026-10-04T08:03:42+03:00</dcterms:modified>
</cp:coreProperties>
</file>

<file path=docProps/custom.xml><?xml version="1.0" encoding="utf-8"?>
<Properties xmlns="http://schemas.openxmlformats.org/officeDocument/2006/custom-properties" xmlns:vt="http://schemas.openxmlformats.org/officeDocument/2006/docPropsVTypes"/>
</file>