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السمرقندي
</w:t>
      </w:r>
    </w:p>
    <w:p>
      <w:pPr>
        <w:jc w:val="start"/>
        <w:bidi/>
      </w:pPr>
      <w:r>
        <w:rPr>
          <w:rFonts w:ascii="arial" w:hAnsi="arial" w:eastAsia="arial" w:cs="arial"/>
          <w:sz w:val="28"/>
          <w:szCs w:val="28"/>
          <w:b w:val="1"/>
          <w:bCs w:val="1"/>
          <w:rtl/>
        </w:rPr>
        <w:t xml:space="preserve">السمرقندي
</w:t>
      </w:r>
    </w:p>
    <w:p>
      <w:pPr/>
      <w:r>
        <w:rPr/>
        <w:t xml:space="preserve">السمرقندي  محمد بن سليمان بن قتلمش بن تركمان شاه، أبو منصور السمرقندي : أديب من الشعراء العلماء بالفنون. أصله من سمرقند ومولده ووفاته في بغداد. خلف له أبوه اموالا كثيرة فضيعها في القمار حتى احتاج إلى النسخ بالاجرة، وكان حسن الخط، صحيحه، فكتب كثيرا. وعرف به الخليفة الناصر فجعله حاجب الحجاب إلى أن مات. له (التبر المسبوك) في الادب، قال القفطي : رأيته وهو من حسان المجاميع وانتقل الي وهو في ملكي وفيه فوائد جميلة من فن الادب، صنفه لابن صديقه عبد الواحد بن مسعود المسمى بالشريف أبي منصور.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قتلمش الحاجب
</w:t>
      </w:r>
    </w:p>
    <w:p>
      <w:pPr/>
      <w:r>
        <w:rPr/>
        <w:t xml:space="preserve">ابن قتلمش الحاجب محمد بن سليمان بن قتلمش بن تركانشاه أبو منصور السمرقندي، ولد سنة ثلث وأربعين وخمس ماية، وبرع في الأدب وولى حجب الباب للخليفة، وتوفي سنة عشرين وست ماية ودفن في الشونيزية، ومن شعره:</w:t>
      </w:r>
    </w:p>
    <w:p/>
    <w:p>
      <w:pPr>
        <w:jc w:val="center"/>
      </w:pPr>
      <w:r>
        <w:rPr>
          <w:color w:val="ff0000"/>
        </w:rPr>
        <w:t xml:space="preserve">سئمت تكاليف هذى الحياة</w:t>
      </w:r>
      <w:r>
        <w:rPr>
          <w:color w:val="ff0000"/>
        </w:rPr>
        <w:t xml:space="preserve">      </w:t>
      </w:r>
      <w:r>
        <w:rPr>
          <w:color w:val="ff0000"/>
        </w:rPr>
        <w:t xml:space="preserve">وكر الصباح بها والمساء</w:t>
      </w:r>
    </w:p>
    <w:p/>
    <w:p>
      <w:pPr>
        <w:jc w:val="center"/>
      </w:pPr>
      <w:r>
        <w:rPr>
          <w:color w:val="ff0000"/>
        </w:rPr>
        <w:t xml:space="preserve">وقد صرت كالطفل في عقله</w:t>
      </w:r>
      <w:r>
        <w:rPr>
          <w:color w:val="ff0000"/>
        </w:rPr>
        <w:t xml:space="preserve">      </w:t>
      </w:r>
      <w:r>
        <w:rPr>
          <w:color w:val="ff0000"/>
        </w:rPr>
        <w:t xml:space="preserve">قليل الصواب كثير الهراء</w:t>
      </w:r>
    </w:p>
    <w:p/>
    <w:p>
      <w:pPr>
        <w:jc w:val="center"/>
      </w:pPr>
      <w:r>
        <w:rPr>
          <w:color w:val="ff0000"/>
        </w:rPr>
        <w:t xml:space="preserve">أنام إذا كنت في مجلس</w:t>
      </w:r>
      <w:r>
        <w:rPr>
          <w:color w:val="ff0000"/>
        </w:rPr>
        <w:t xml:space="preserve">      </w:t>
      </w:r>
      <w:r>
        <w:rPr>
          <w:color w:val="ff0000"/>
        </w:rPr>
        <w:t xml:space="preserve">وأسهر عند دخول الغناء</w:t>
      </w:r>
    </w:p>
    <w:p/>
    <w:p>
      <w:pPr>
        <w:jc w:val="center"/>
      </w:pPr>
      <w:r>
        <w:rPr>
          <w:color w:val="ff0000"/>
        </w:rPr>
        <w:t xml:space="preserve">وقصر خطوي قيد المشيب</w:t>
      </w:r>
      <w:r>
        <w:rPr>
          <w:color w:val="ff0000"/>
        </w:rPr>
        <w:t xml:space="preserve">      </w:t>
      </w:r>
      <w:r>
        <w:rPr>
          <w:color w:val="ff0000"/>
        </w:rPr>
        <w:t xml:space="preserve">وطال على ما عناني عنائي</w:t>
      </w:r>
    </w:p>
    <w:p/>
    <w:p>
      <w:pPr>
        <w:jc w:val="center"/>
      </w:pPr>
      <w:r>
        <w:rPr>
          <w:color w:val="ff0000"/>
        </w:rPr>
        <w:t xml:space="preserve">وما جر ذلك غير البقاء</w:t>
      </w:r>
      <w:r>
        <w:rPr>
          <w:color w:val="ff0000"/>
        </w:rPr>
        <w:t xml:space="preserve">      </w:t>
      </w:r>
      <w:r>
        <w:rPr>
          <w:color w:val="ff0000"/>
        </w:rPr>
        <w:t xml:space="preserve">فكيف ترى سوء فعل البقاء</w:t>
      </w:r>
    </w:p>
    <w:p/>
    <w:p>
      <w:pPr/>
      <w:r>
        <w:rPr/>
        <w:t xml:space="preserve">ومنه قوله:</w:t>
      </w:r>
    </w:p>
    <w:p/>
    <w:p>
      <w:pPr>
        <w:jc w:val="center"/>
      </w:pPr>
      <w:r>
        <w:rPr>
          <w:color w:val="ff0000"/>
        </w:rPr>
        <w:t xml:space="preserve">تقول خليلتي لما رأتني</w:t>
      </w:r>
      <w:r>
        <w:rPr>
          <w:color w:val="ff0000"/>
        </w:rPr>
        <w:t xml:space="preserve">      </w:t>
      </w:r>
      <w:r>
        <w:rPr>
          <w:color w:val="ff0000"/>
        </w:rPr>
        <w:t xml:space="preserve">وقد أزمعت عن وطني غدوا</w:t>
      </w:r>
    </w:p>
    <w:p/>
    <w:p>
      <w:pPr>
        <w:jc w:val="center"/>
      </w:pPr>
      <w:r>
        <w:rPr>
          <w:color w:val="ff0000"/>
        </w:rPr>
        <w:t xml:space="preserve">أقم واطلب مرامك من صديق</w:t>
      </w:r>
      <w:r>
        <w:rPr>
          <w:color w:val="ff0000"/>
        </w:rPr>
        <w:t xml:space="preserve">      </w:t>
      </w:r>
      <w:r>
        <w:rPr>
          <w:color w:val="ff0000"/>
        </w:rPr>
        <w:t xml:space="preserve">فقلت لها يصير إذا عدوا</w:t>
      </w:r>
    </w:p>
    <w:p/>
    <w:p>
      <w:pPr/>
      <w:r>
        <w:rPr/>
        <w:t xml:space="preserve">ومن شعر أبي منصور محمد بن سليمان قوله:</w:t>
      </w:r>
    </w:p>
    <w:p/>
    <w:p>
      <w:pPr>
        <w:jc w:val="center"/>
      </w:pPr>
      <w:r>
        <w:rPr>
          <w:color w:val="ff0000"/>
        </w:rPr>
        <w:t xml:space="preserve">لا والذي سخر قلبي لها</w:t>
      </w:r>
      <w:r>
        <w:rPr>
          <w:color w:val="ff0000"/>
        </w:rPr>
        <w:t xml:space="preserve">      </w:t>
      </w:r>
      <w:r>
        <w:rPr>
          <w:color w:val="ff0000"/>
        </w:rPr>
        <w:t xml:space="preserve">عبدا كما سخر لي قلبها</w:t>
      </w:r>
    </w:p>
    <w:p/>
    <w:p>
      <w:pPr>
        <w:jc w:val="center"/>
      </w:pPr>
      <w:r>
        <w:rPr>
          <w:color w:val="ff0000"/>
        </w:rPr>
        <w:t xml:space="preserve">ما فرحي في حبها غير أن</w:t>
      </w:r>
      <w:r>
        <w:rPr>
          <w:color w:val="ff0000"/>
        </w:rPr>
        <w:t xml:space="preserve">      </w:t>
      </w:r>
      <w:r>
        <w:rPr>
          <w:color w:val="ff0000"/>
        </w:rPr>
        <w:t xml:space="preserve">تبيح لي عن هجرها قلبها</w:t>
      </w:r>
    </w:p>
    <w:p/>
    <w:p>
      <w:pPr/>
      <w:r>
        <w:rPr/>
        <w:t xml:space="preserve">ومنه:</w:t>
      </w:r>
    </w:p>
    <w:p/>
    <w:p>
      <w:pPr>
        <w:jc w:val="center"/>
      </w:pPr>
      <w:r>
        <w:rPr>
          <w:color w:val="ff0000"/>
        </w:rPr>
        <w:t xml:space="preserve">ومهفهف غض الشباب أنيقه</w:t>
      </w:r>
      <w:r>
        <w:rPr>
          <w:color w:val="ff0000"/>
        </w:rPr>
        <w:t xml:space="preserve">      </w:t>
      </w:r>
      <w:r>
        <w:rPr>
          <w:color w:val="ff0000"/>
        </w:rPr>
        <w:t xml:space="preserve">كالبدر غصنى الشباب وريقه</w:t>
      </w:r>
    </w:p>
    <w:p/>
    <w:p>
      <w:pPr>
        <w:jc w:val="center"/>
      </w:pPr>
      <w:r>
        <w:rPr>
          <w:color w:val="ff0000"/>
        </w:rPr>
        <w:t xml:space="preserve">نازعته مشمولة فأدارها</w:t>
      </w:r>
      <w:r>
        <w:rPr>
          <w:color w:val="ff0000"/>
        </w:rPr>
        <w:t xml:space="preserve">      </w:t>
      </w:r>
      <w:r>
        <w:rPr>
          <w:color w:val="ff0000"/>
        </w:rPr>
        <w:t xml:space="preserve">من وجنتيه ومقلتيه وريقه</w:t>
      </w:r>
    </w:p>
    <w:p/>
    <w:p>
      <w:pPr/>
      <w:r>
        <w:rPr/>
        <w:t xml:space="preserve">ومنه:</w:t>
      </w:r>
    </w:p>
    <w:p/>
    <w:p>
      <w:pPr>
        <w:jc w:val="center"/>
      </w:pPr>
      <w:r>
        <w:rPr>
          <w:color w:val="ff0000"/>
        </w:rPr>
        <w:t xml:space="preserve">يا قوم ما بي مرض واحد</w:t>
      </w:r>
      <w:r>
        <w:rPr>
          <w:color w:val="ff0000"/>
        </w:rPr>
        <w:t xml:space="preserve">      </w:t>
      </w:r>
      <w:r>
        <w:rPr>
          <w:color w:val="ff0000"/>
        </w:rPr>
        <w:t xml:space="preserve">لكن بي عدة أمراض</w:t>
      </w:r>
    </w:p>
    <w:p/>
    <w:p>
      <w:pPr>
        <w:jc w:val="center"/>
      </w:pPr>
      <w:r>
        <w:rPr>
          <w:color w:val="ff0000"/>
        </w:rPr>
        <w:t xml:space="preserve">ولست أدري بعد ذا كله</w:t>
      </w:r>
      <w:r>
        <w:rPr>
          <w:color w:val="ff0000"/>
        </w:rPr>
        <w:t xml:space="preserve">      </w:t>
      </w:r>
      <w:r>
        <w:rPr>
          <w:color w:val="ff0000"/>
        </w:rPr>
        <w:t xml:space="preserve">أساخط مولاي أم راض</w:t>
      </w:r>
    </w:p>
    <w:p/>
    <w:p>
      <w:pPr/>
      <w:r>
        <w:rPr/>
        <w:t xml:space="preserve">ومنه لغز في موسى وهرون:</w:t>
      </w:r>
    </w:p>
    <w:p/>
    <w:p>
      <w:pPr>
        <w:jc w:val="center"/>
      </w:pPr>
      <w:r>
        <w:rPr>
          <w:color w:val="ff0000"/>
        </w:rPr>
        <w:t xml:space="preserve">ووزير إن قام يوما على الرأ</w:t>
      </w:r>
      <w:r>
        <w:rPr>
          <w:color w:val="ff0000"/>
        </w:rPr>
        <w:t xml:space="preserve">      </w:t>
      </w:r>
      <w:r>
        <w:rPr>
          <w:color w:val="ff0000"/>
        </w:rPr>
        <w:t xml:space="preserve">س فقد حل في محل الأمير</w:t>
      </w:r>
    </w:p>
    <w:p/>
    <w:p>
      <w:pPr>
        <w:jc w:val="center"/>
      </w:pPr>
      <w:r>
        <w:rPr>
          <w:color w:val="ff0000"/>
        </w:rPr>
        <w:t xml:space="preserve">غير أن الأمير في جنة الخلـ</w:t>
      </w:r>
      <w:r>
        <w:rPr>
          <w:color w:val="ff0000"/>
        </w:rPr>
        <w:t xml:space="preserve">      </w:t>
      </w:r>
      <w:r>
        <w:rPr>
          <w:color w:val="ff0000"/>
        </w:rPr>
        <w:t xml:space="preserve">ـد وذاك المنكوس وسط السعير</w:t>
      </w:r>
    </w:p>
    <w:p/>
    <w:p>
      <w:pPr/>
      <w:r>
        <w:rPr/>
        <w:t xml:space="preserve">ومنه:</w:t>
      </w:r>
    </w:p>
    <w:p/>
    <w:p>
      <w:pPr>
        <w:jc w:val="center"/>
      </w:pPr>
      <w:r>
        <w:rPr>
          <w:color w:val="ff0000"/>
        </w:rPr>
        <w:t xml:space="preserve">وخدمت من لو أنه</w:t>
      </w:r>
      <w:r>
        <w:rPr>
          <w:color w:val="ff0000"/>
        </w:rPr>
        <w:t xml:space="preserve">      </w:t>
      </w:r>
      <w:r>
        <w:rPr>
          <w:color w:val="ff0000"/>
        </w:rPr>
        <w:t xml:space="preserve">لي خادم لأنفت منه</w:t>
      </w:r>
    </w:p>
    <w:p/>
    <w:p>
      <w:pPr>
        <w:jc w:val="center"/>
      </w:pPr>
      <w:r>
        <w:rPr>
          <w:color w:val="ff0000"/>
        </w:rPr>
        <w:t xml:space="preserve">وسألت من لو غاب عـ</w:t>
      </w:r>
      <w:r>
        <w:rPr>
          <w:color w:val="ff0000"/>
        </w:rPr>
        <w:t xml:space="preserve">      </w:t>
      </w:r>
      <w:r>
        <w:rPr>
          <w:color w:val="ff0000"/>
        </w:rPr>
        <w:t xml:space="preserve">ـني الدهر ما أنشدت عنه</w:t>
      </w:r>
    </w:p>
    <w:p/>
    <w:p>
      <w:pPr/>
      <w:r>
        <w:rPr/>
        <w:t xml:space="preserve">وصنف كتابا سماه التبر المسبوك والوشي المحبوك وأورد له فيه من شعره:</w:t>
      </w:r>
    </w:p>
    <w:p/>
    <w:p>
      <w:pPr>
        <w:jc w:val="center"/>
      </w:pPr>
      <w:r>
        <w:rPr>
          <w:color w:val="ff0000"/>
        </w:rPr>
        <w:t xml:space="preserve">ومقرطف وجدي عليه كردفه</w:t>
      </w:r>
      <w:r>
        <w:rPr>
          <w:color w:val="ff0000"/>
        </w:rPr>
        <w:t xml:space="preserve">      </w:t>
      </w:r>
      <w:r>
        <w:rPr>
          <w:color w:val="ff0000"/>
        </w:rPr>
        <w:t xml:space="preserve">وتجلدي والصبر عنه كخصره</w:t>
      </w:r>
    </w:p>
    <w:p/>
    <w:p>
      <w:pPr>
        <w:jc w:val="center"/>
      </w:pPr>
      <w:r>
        <w:rPr>
          <w:color w:val="ff0000"/>
        </w:rPr>
        <w:t xml:space="preserve">نادمته في ليلة من شعره</w:t>
      </w:r>
      <w:r>
        <w:rPr>
          <w:color w:val="ff0000"/>
        </w:rPr>
        <w:t xml:space="preserve">      </w:t>
      </w:r>
      <w:r>
        <w:rPr>
          <w:color w:val="ff0000"/>
        </w:rPr>
        <w:t xml:space="preserve">أجلو محاسنه بشمعة ثغره</w:t>
      </w:r>
    </w:p>
    <w:p/>
    <w:p>
      <w:pPr/>
      <w:r>
        <w:rPr/>
        <w:t xml:space="preserve">وأورد له أيضا:</w:t>
      </w:r>
    </w:p>
    <w:p/>
    <w:p>
      <w:pPr>
        <w:jc w:val="center"/>
      </w:pPr>
      <w:r>
        <w:rPr>
          <w:color w:val="ff0000"/>
        </w:rPr>
        <w:t xml:space="preserve">لي في هواك وإن عذبتني أرب</w:t>
      </w:r>
      <w:r>
        <w:rPr>
          <w:color w:val="ff0000"/>
        </w:rPr>
        <w:t xml:space="preserve">      </w:t>
      </w:r>
      <w:r>
        <w:rPr>
          <w:color w:val="ff0000"/>
        </w:rPr>
        <w:t xml:space="preserve">ينفي السلو ولو قطعت آرابا</w:t>
      </w:r>
    </w:p>
    <w:p/>
    <w:p>
      <w:pPr>
        <w:jc w:val="center"/>
      </w:pPr>
      <w:r>
        <w:rPr>
          <w:color w:val="ff0000"/>
        </w:rPr>
        <w:t xml:space="preserve">لا أطلب الروح من كرب الغرام ولو</w:t>
      </w:r>
      <w:r>
        <w:rPr>
          <w:color w:val="ff0000"/>
        </w:rPr>
        <w:t xml:space="preserve">      </w:t>
      </w:r>
      <w:r>
        <w:rPr>
          <w:color w:val="ff0000"/>
        </w:rPr>
        <w:t xml:space="preserve">صابت علي سماء الحب أوصابا</w:t>
      </w:r>
    </w:p>
    <w:p/>
    <w:p>
      <w:pPr>
        <w:jc w:val="center"/>
      </w:pPr>
      <w:r>
        <w:rPr>
          <w:color w:val="ff0000"/>
        </w:rPr>
        <w:t xml:space="preserve">ولست أبغي ثواب الصبر عنك ولو</w:t>
      </w:r>
      <w:r>
        <w:rPr>
          <w:color w:val="ff0000"/>
        </w:rPr>
        <w:t xml:space="preserve">      </w:t>
      </w:r>
      <w:r>
        <w:rPr>
          <w:color w:val="ff0000"/>
        </w:rPr>
        <w:t xml:space="preserve">ألبستني من سقام الجسم أثوابا</w:t>
      </w:r>
    </w:p>
    <w:p/>
    <w:p>
      <w:pPr>
        <w:jc w:val="center"/>
      </w:pPr>
      <w:r>
        <w:rPr>
          <w:color w:val="ff0000"/>
        </w:rPr>
        <w:t xml:space="preserve">وشقوتي بك لا أرضى النعيم بها</w:t>
      </w:r>
      <w:r>
        <w:rPr>
          <w:color w:val="ff0000"/>
        </w:rPr>
        <w:t xml:space="preserve">      </w:t>
      </w:r>
      <w:r>
        <w:rPr>
          <w:color w:val="ff0000"/>
        </w:rPr>
        <w:t xml:space="preserve">وساعة منك تسوى النار أحقابا</w:t>
      </w:r>
    </w:p>
    <w:p/>
    <w:p>
      <w:pPr/>
      <w:r>
        <w:rPr/>
        <w:t xml:space="preserve">قلت: شعر جيد، وكان مغرى بالقمار والنرد لا يكاد يفارق ذلك إلا إذا لم يجد من يساعده على ذلك.</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قتلمش الحاجب
</w:t>
      </w:r>
    </w:p>
    <w:p>
      <w:pPr/>
      <w:r>
        <w:rPr/>
        <w:t xml:space="preserve">ابن قتلمش الحاجب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2026-10-04T08:04:23+03:00</dcterms:created>
  <dcterms:modified xsi:type="dcterms:W3CDTF">2026-10-04T08:04:23+03:00</dcterms:modified>
</cp:coreProperties>
</file>

<file path=docProps/custom.xml><?xml version="1.0" encoding="utf-8"?>
<Properties xmlns="http://schemas.openxmlformats.org/officeDocument/2006/custom-properties" xmlns:vt="http://schemas.openxmlformats.org/officeDocument/2006/docPropsVTypes"/>
</file>