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مروان الأصغر
</w:t>
      </w:r>
    </w:p>
    <w:p>
      <w:pPr>
        <w:jc w:val="start"/>
        <w:bidi/>
      </w:pPr>
      <w:r>
        <w:rPr>
          <w:rFonts w:ascii="arial" w:hAnsi="arial" w:eastAsia="arial" w:cs="arial"/>
          <w:sz w:val="28"/>
          <w:szCs w:val="28"/>
          <w:b w:val="1"/>
          <w:bCs w:val="1"/>
          <w:rtl/>
        </w:rPr>
        <w:t xml:space="preserve">مروان، أبو خلف 
</w:t>
      </w:r>
    </w:p>
    <w:p>
      <w:pPr/>
      <w:r>
        <w:rPr/>
        <w:t xml:space="preserve">مروان، أبو خلف. </w:t>
      </w:r>
    </w:p>
    <w:p/>
    <w:p>
      <w:pPr/>
      <w:r>
        <w:rPr/>
        <w:t xml:space="preserve">سمع الشعبي.</w:t>
      </w:r>
    </w:p>
    <w:p/>
    <w:p>
      <w:pPr/>
      <w:r>
        <w:rPr/>
        <w:t xml:space="preserve">روى عنه جعفر بن برقان.</w:t>
      </w:r>
    </w:p>
    <w:p/>
    <w:p>
      <w:pPr/>
      <w:r>
        <w:rPr/>
        <w:t xml:space="preserve">قال إسحاق: أخبرنا النضر بن شميل، قال: حدثنا الربيع، قال: حدثنا مروان الأصفر، أبو خلف.</w:t>
      </w:r>
    </w:p>
    <w:p/>
    <w:p>
      <w:pPr/>
      <w:r>
        <w:rPr/>
        <w:t xml:space="preserve">هو الآخر أراه.</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الأصفر 
</w:t>
      </w:r>
    </w:p>
    <w:p>
      <w:pPr/>
      <w:r>
        <w:rPr/>
        <w:t xml:space="preserve">مروان، الأصفر. </w:t>
      </w:r>
    </w:p>
    <w:p/>
    <w:p>
      <w:pPr/>
      <w:r>
        <w:rPr/>
        <w:t xml:space="preserve">سمع ابن عمر، ومسروقاً، البصري.</w:t>
      </w:r>
    </w:p>
    <w:p/>
    <w:p>
      <w:pPr/>
      <w:r>
        <w:rPr/>
        <w:t xml:space="preserve">روى عنه عيينة بن عبد الرحمن، والحسن بن ذكوان.</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الأصفر مصري
</w:t>
      </w:r>
    </w:p>
    <w:p>
      <w:pPr/>
      <w:r>
        <w:rPr/>
        <w:t xml:space="preserve">مروان الأصفر مصري </w:t>
      </w:r>
    </w:p>
    <w:p/>
    <w:p>
      <w:pPr/>
      <w:r>
        <w:rPr/>
        <w:t xml:space="preserve">عن أبي هريرة وابن عمر وعنه خالد الحذاء وعوف وشعبة خ م د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الأصفر البصري يكنى أبا خلف
</w:t>
      </w:r>
    </w:p>
    <w:p>
      <w:pPr/>
      <w:r>
        <w:rPr/>
        <w:t xml:space="preserve">مروان الأصفر البصري يكنى أبا خلف </w:t>
      </w:r>
    </w:p>
    <w:p/>
    <w:p>
      <w:pPr/>
      <w:r>
        <w:rPr/>
        <w:t xml:space="preserve">روى عن أنس في الحج</w:t>
      </w:r>
    </w:p>
    <w:p/>
    <w:p>
      <w:pPr/>
      <w:r>
        <w:rPr/>
        <w:t xml:space="preserve">روى عنه سليم بن حيان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الأصفر، أبو خلف البصري
</w:t>
      </w:r>
    </w:p>
    <w:p>
      <w:pPr/>
      <w:r>
        <w:rPr/>
        <w:t xml:space="preserve">(خ م د ت) مروان الأصفر، أبو خلف البصري، يقال: مروان بن خاقان، وقيل: إنهما اثنان. </w:t>
      </w:r>
    </w:p>
    <w:p/>
    <w:p>
      <w:pPr/>
      <w:r>
        <w:rPr/>
        <w:t xml:space="preserve">قال ابن حبان في كتاب «الثقات»: وهو الذي يقال له: الأحمر.</w:t>
      </w:r>
    </w:p>
    <w:p/>
    <w:p>
      <w:pPr/>
      <w:r>
        <w:rPr/>
        <w:t xml:space="preserve">وذكره خليفة بن خياط في الطبقة الرابعة من أهل البصرة، ثم من قيس عيلان بن مضر.</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الأصغر كنيته أبو خلف
</w:t>
      </w:r>
    </w:p>
    <w:p>
      <w:pPr/>
      <w:r>
        <w:rPr/>
        <w:t xml:space="preserve">مروان الأصغر كنيته أبو خلف </w:t>
      </w:r>
    </w:p>
    <w:p/>
    <w:p>
      <w:pPr/>
      <w:r>
        <w:rPr/>
        <w:t xml:space="preserve">من أهل البصرة وهو الذي يقال له الأحمر</w:t>
      </w:r>
    </w:p>
    <w:p/>
    <w:p>
      <w:pPr/>
      <w:r>
        <w:rPr/>
        <w:t xml:space="preserve">يروي عن ابن عمر وأنس بن مالكٍ روى عنه الحسن بن ذكوان وعيينة بن عبد الرحمن وسليم بن حيان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الأصفر
</w:t>
      </w:r>
    </w:p>
    <w:p>
      <w:pPr/>
      <w:r>
        <w:rPr/>
        <w:t xml:space="preserve">مروان الأصفر عن أنس</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الأصفر
</w:t>
      </w:r>
    </w:p>
    <w:p>
      <w:pPr/>
      <w:r>
        <w:rPr/>
        <w:t xml:space="preserve">مروان الأصفر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الأصغر أبو خلف بصري
</w:t>
      </w:r>
    </w:p>
    <w:p>
      <w:pPr/>
      <w:r>
        <w:rPr/>
        <w:t xml:space="preserve">مروان الأصغر أبو خلف بصري </w:t>
      </w:r>
    </w:p>
    <w:p/>
    <w:p>
      <w:pPr/>
      <w:r>
        <w:rPr/>
        <w:t xml:space="preserve">روى عن بن عمر وأنس بن مالك وأبي رافع ومسروق والشعبي روى عنه عيينة بن عبد الرحمن وخالد الحذاء وشعبة وسليم بن حيان والحسن بن ذكوان وجعفر بن برقان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2026-07-30T01:09:21+03:00</dcterms:created>
  <dcterms:modified xsi:type="dcterms:W3CDTF">2026-07-30T01:09:21+03:00</dcterms:modified>
</cp:coreProperties>
</file>

<file path=docProps/custom.xml><?xml version="1.0" encoding="utf-8"?>
<Properties xmlns="http://schemas.openxmlformats.org/officeDocument/2006/custom-properties" xmlns:vt="http://schemas.openxmlformats.org/officeDocument/2006/docPropsVTypes"/>
</file>